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A0" w:rsidRDefault="00210EA0" w:rsidP="00210EA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SÉPTIMA SESIÓN DEL R. AYUNTAMIENTO 2015-2018</w:t>
      </w:r>
    </w:p>
    <w:p w:rsidR="00210EA0" w:rsidRDefault="00210EA0" w:rsidP="00210EA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210EA0" w:rsidRDefault="00210EA0" w:rsidP="00210EA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30 DE AGOSTO DE 2018</w:t>
      </w:r>
    </w:p>
    <w:p w:rsidR="00210EA0" w:rsidRDefault="00210EA0" w:rsidP="00210EA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210EA0" w:rsidRDefault="00210EA0" w:rsidP="00210EA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ORDEN DEL DÍA</w:t>
      </w:r>
    </w:p>
    <w:p w:rsidR="00210EA0" w:rsidRPr="00666691" w:rsidRDefault="00210EA0" w:rsidP="00210EA0">
      <w:pPr>
        <w:spacing w:before="240"/>
        <w:jc w:val="both"/>
        <w:rPr>
          <w:rFonts w:ascii="Arial" w:eastAsia="Calibri" w:hAnsi="Arial" w:cs="Arial"/>
          <w:b/>
          <w:sz w:val="24"/>
          <w:szCs w:val="28"/>
        </w:rPr>
      </w:pPr>
      <w:r w:rsidRPr="00666691">
        <w:rPr>
          <w:rFonts w:ascii="Arial" w:eastAsia="Calibri" w:hAnsi="Arial" w:cs="Arial"/>
          <w:b/>
          <w:sz w:val="24"/>
          <w:szCs w:val="28"/>
        </w:rPr>
        <w:t>I.- LISTA DE ASISTENCIA.</w:t>
      </w:r>
    </w:p>
    <w:p w:rsidR="00210EA0" w:rsidRPr="00666691" w:rsidRDefault="00210EA0" w:rsidP="00210EA0">
      <w:pPr>
        <w:spacing w:before="240"/>
        <w:jc w:val="both"/>
        <w:rPr>
          <w:rFonts w:ascii="Arial" w:eastAsia="Calibri" w:hAnsi="Arial" w:cs="Arial"/>
          <w:b/>
          <w:sz w:val="24"/>
          <w:szCs w:val="28"/>
        </w:rPr>
      </w:pPr>
      <w:r w:rsidRPr="00666691">
        <w:rPr>
          <w:rFonts w:ascii="Arial" w:eastAsia="Calibri" w:hAnsi="Arial" w:cs="Arial"/>
          <w:b/>
          <w:sz w:val="24"/>
          <w:szCs w:val="28"/>
        </w:rPr>
        <w:t>II.- DECLARATORIA DEL QUÓRUM Y APERTURA DE LA SESIÓN.</w:t>
      </w:r>
    </w:p>
    <w:p w:rsidR="00210EA0" w:rsidRPr="00666691" w:rsidRDefault="00210EA0" w:rsidP="00210EA0">
      <w:pPr>
        <w:spacing w:before="240"/>
        <w:jc w:val="both"/>
        <w:rPr>
          <w:rFonts w:ascii="Arial" w:eastAsia="Calibri" w:hAnsi="Arial" w:cs="Arial"/>
          <w:b/>
          <w:sz w:val="24"/>
          <w:szCs w:val="28"/>
        </w:rPr>
      </w:pPr>
      <w:r w:rsidRPr="00666691">
        <w:rPr>
          <w:rFonts w:ascii="Arial" w:eastAsia="Calibri" w:hAnsi="Arial" w:cs="Arial"/>
          <w:b/>
          <w:sz w:val="24"/>
          <w:szCs w:val="28"/>
        </w:rPr>
        <w:t>III.- APROBACIÓN DEL ORDEN DEL DÍA.</w:t>
      </w:r>
    </w:p>
    <w:p w:rsidR="00210EA0" w:rsidRPr="00666691" w:rsidRDefault="00210EA0" w:rsidP="00210EA0">
      <w:pPr>
        <w:spacing w:before="240"/>
        <w:jc w:val="both"/>
        <w:rPr>
          <w:rFonts w:ascii="Arial" w:eastAsia="Calibri" w:hAnsi="Arial" w:cs="Arial"/>
          <w:b/>
          <w:sz w:val="24"/>
          <w:szCs w:val="28"/>
        </w:rPr>
      </w:pPr>
      <w:r w:rsidRPr="00666691">
        <w:rPr>
          <w:rFonts w:ascii="Arial" w:eastAsia="Calibri" w:hAnsi="Arial" w:cs="Arial"/>
          <w:b/>
          <w:sz w:val="24"/>
          <w:szCs w:val="28"/>
        </w:rPr>
        <w:t>IV.- LECTURA, Y APROBACIÓN EN SU CASO,</w:t>
      </w:r>
      <w:r>
        <w:rPr>
          <w:rFonts w:ascii="Arial" w:eastAsia="Calibri" w:hAnsi="Arial" w:cs="Arial"/>
          <w:b/>
          <w:sz w:val="24"/>
          <w:szCs w:val="28"/>
        </w:rPr>
        <w:t xml:space="preserve"> </w:t>
      </w:r>
      <w:r w:rsidRPr="00666691">
        <w:rPr>
          <w:rFonts w:ascii="Arial" w:eastAsia="Calibri" w:hAnsi="Arial" w:cs="Arial"/>
          <w:b/>
          <w:sz w:val="24"/>
          <w:szCs w:val="28"/>
        </w:rPr>
        <w:t>DEL ACTA ANTERIOR.</w:t>
      </w:r>
    </w:p>
    <w:p w:rsidR="00210EA0" w:rsidRPr="00666691" w:rsidRDefault="00210EA0" w:rsidP="00210EA0">
      <w:pPr>
        <w:spacing w:before="240"/>
        <w:jc w:val="both"/>
        <w:rPr>
          <w:rFonts w:ascii="Arial" w:hAnsi="Arial" w:cs="Arial"/>
          <w:b/>
          <w:sz w:val="24"/>
          <w:szCs w:val="28"/>
        </w:rPr>
      </w:pPr>
      <w:r w:rsidRPr="00666691">
        <w:rPr>
          <w:rFonts w:ascii="Arial" w:eastAsia="Calibri" w:hAnsi="Arial" w:cs="Arial"/>
          <w:b/>
          <w:sz w:val="24"/>
          <w:szCs w:val="28"/>
        </w:rPr>
        <w:t>V.-</w:t>
      </w:r>
      <w:r w:rsidRPr="00666691">
        <w:rPr>
          <w:rFonts w:ascii="Arial" w:hAnsi="Arial" w:cs="Arial"/>
          <w:b/>
          <w:sz w:val="24"/>
          <w:szCs w:val="28"/>
        </w:rPr>
        <w:t xml:space="preserve"> INFORME SOBRE CUMPLIMIENTO O SEGUIMIENTO DE LOS ACUERDOS DE LA SESIÓN ANTERIOR.</w:t>
      </w:r>
    </w:p>
    <w:p w:rsidR="00210EA0" w:rsidRPr="00666691" w:rsidRDefault="00210EA0" w:rsidP="00210EA0">
      <w:pPr>
        <w:spacing w:after="240"/>
        <w:jc w:val="both"/>
        <w:rPr>
          <w:rFonts w:ascii="Arial" w:hAnsi="Arial" w:cs="Arial"/>
          <w:b/>
          <w:sz w:val="24"/>
          <w:szCs w:val="28"/>
        </w:rPr>
      </w:pPr>
      <w:r w:rsidRPr="0089768E">
        <w:rPr>
          <w:rFonts w:ascii="Arial" w:hAnsi="Arial" w:cs="Arial"/>
          <w:b/>
          <w:sz w:val="24"/>
          <w:szCs w:val="24"/>
        </w:rPr>
        <w:t>VI.- DICTAMEN DE LAS COMISIONES UNIDAS DE HACIENDA Y PATRIMONIO MUNICIPALES Y DE EDUCACIÓN Y CULTURA RELATIVO A LA MODIFICACIÓN DEL ACUERDO NÚMERO 5 CINCO DEL ACTA 57 CORRESPONDIENTE A LA QUINCUAGÉSIMA SÉPTIMA SESIÓN DE CABILDO DE FECHA 19 DE OCTUBRE DE 2017 DOS MIL DIECISIETE</w:t>
      </w:r>
      <w:r>
        <w:rPr>
          <w:rFonts w:ascii="Arial" w:hAnsi="Arial" w:cs="Arial"/>
          <w:b/>
          <w:szCs w:val="21"/>
        </w:rPr>
        <w:t>.</w:t>
      </w:r>
    </w:p>
    <w:p w:rsidR="00210EA0" w:rsidRPr="00666691" w:rsidRDefault="00210EA0" w:rsidP="00210EA0">
      <w:pPr>
        <w:spacing w:after="240"/>
        <w:jc w:val="both"/>
        <w:rPr>
          <w:rFonts w:ascii="Arial" w:hAnsi="Arial" w:cs="Arial"/>
          <w:b/>
          <w:sz w:val="24"/>
          <w:szCs w:val="28"/>
        </w:rPr>
      </w:pPr>
      <w:r w:rsidRPr="00666691">
        <w:rPr>
          <w:rFonts w:ascii="Arial" w:hAnsi="Arial" w:cs="Arial"/>
          <w:b/>
          <w:sz w:val="24"/>
          <w:szCs w:val="28"/>
        </w:rPr>
        <w:t xml:space="preserve">VII.- DICTAMEN DE LA COMISIÓN DE EDUCACIÓN Y CULTURA RELATIVO AL COMPROMISO DE OPERACIÓN DE LA “BIBLIOTECA CENTRO CULTURAL ECOLÓGICO” EN LA COLONIA GARZA Y GARZA DEL MUNICIPIO DE JUÁREZ, NUEVO LEÓN. </w:t>
      </w:r>
    </w:p>
    <w:p w:rsidR="00210EA0" w:rsidRPr="00666691" w:rsidRDefault="00210EA0" w:rsidP="00210EA0">
      <w:pPr>
        <w:spacing w:before="240" w:after="240"/>
        <w:jc w:val="both"/>
        <w:rPr>
          <w:rFonts w:ascii="Arial" w:hAnsi="Arial" w:cs="Arial"/>
          <w:b/>
          <w:sz w:val="24"/>
          <w:szCs w:val="28"/>
        </w:rPr>
      </w:pPr>
      <w:r w:rsidRPr="00666691">
        <w:rPr>
          <w:rFonts w:ascii="Arial" w:hAnsi="Arial" w:cs="Arial"/>
          <w:b/>
          <w:sz w:val="24"/>
          <w:szCs w:val="28"/>
        </w:rPr>
        <w:t>VIII.- ASUNTOS GENERALES.</w:t>
      </w:r>
    </w:p>
    <w:p w:rsidR="005B6CD9" w:rsidRPr="00210EA0" w:rsidRDefault="00210EA0" w:rsidP="00210EA0">
      <w:r w:rsidRPr="00666691">
        <w:rPr>
          <w:rFonts w:ascii="Arial" w:hAnsi="Arial" w:cs="Arial"/>
          <w:b/>
          <w:sz w:val="24"/>
          <w:szCs w:val="28"/>
        </w:rPr>
        <w:t xml:space="preserve">IX.- </w:t>
      </w:r>
      <w:r w:rsidRPr="00666691">
        <w:rPr>
          <w:rFonts w:ascii="Arial" w:eastAsia="Calibri" w:hAnsi="Arial" w:cs="Arial"/>
          <w:b/>
          <w:sz w:val="24"/>
          <w:szCs w:val="28"/>
        </w:rPr>
        <w:t>CLAUSURA DE LA SESIÓN.</w:t>
      </w:r>
    </w:p>
    <w:sectPr w:rsidR="005B6CD9" w:rsidRPr="00210EA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210EA0"/>
    <w:rsid w:val="005B6CD9"/>
    <w:rsid w:val="00795882"/>
    <w:rsid w:val="00A2056E"/>
    <w:rsid w:val="00AD53CE"/>
    <w:rsid w:val="00B3093C"/>
    <w:rsid w:val="00D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2018-10-11T16:56:00Z</dcterms:created>
  <dcterms:modified xsi:type="dcterms:W3CDTF">2018-10-11T16:56:00Z</dcterms:modified>
</cp:coreProperties>
</file>